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7E" w:rsidRPr="009F017E" w:rsidRDefault="009F017E" w:rsidP="009F017E">
      <w:pPr>
        <w:tabs>
          <w:tab w:val="left" w:pos="567"/>
        </w:tabs>
        <w:ind w:firstLine="708"/>
        <w:jc w:val="center"/>
        <w:rPr>
          <w:b/>
          <w:i/>
          <w:color w:val="7030A0"/>
          <w:sz w:val="36"/>
          <w:szCs w:val="28"/>
        </w:rPr>
      </w:pPr>
      <w:r w:rsidRPr="009F017E">
        <w:rPr>
          <w:b/>
          <w:i/>
          <w:color w:val="7030A0"/>
          <w:sz w:val="36"/>
          <w:szCs w:val="28"/>
        </w:rPr>
        <w:t>«КВАНТ»</w:t>
      </w:r>
    </w:p>
    <w:p w:rsidR="009F017E" w:rsidRDefault="009F017E" w:rsidP="009F017E">
      <w:pPr>
        <w:tabs>
          <w:tab w:val="left" w:pos="567"/>
        </w:tabs>
        <w:spacing w:line="360" w:lineRule="auto"/>
        <w:ind w:firstLine="708"/>
        <w:jc w:val="both"/>
        <w:rPr>
          <w:sz w:val="28"/>
          <w:szCs w:val="28"/>
        </w:rPr>
      </w:pPr>
    </w:p>
    <w:p w:rsidR="00D14089" w:rsidRDefault="00FD16CA" w:rsidP="009F017E">
      <w:pPr>
        <w:tabs>
          <w:tab w:val="left" w:pos="567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45720</wp:posOffset>
            </wp:positionV>
            <wp:extent cx="2514600" cy="1676400"/>
            <wp:effectExtent l="19050" t="0" r="0" b="0"/>
            <wp:wrapSquare wrapText="bothSides"/>
            <wp:docPr id="3" name="Рисунок 3" descr="Копия IMG_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пия IMG_26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56" t="17902" r="19444" b="1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C1F" w:rsidRPr="00AB5B32">
        <w:rPr>
          <w:sz w:val="28"/>
          <w:szCs w:val="28"/>
        </w:rPr>
        <w:t>В целях развития школьного математического образования города, выявления и поддержки одарен</w:t>
      </w:r>
      <w:r w:rsidR="00E73C1F">
        <w:rPr>
          <w:sz w:val="28"/>
          <w:szCs w:val="28"/>
        </w:rPr>
        <w:t xml:space="preserve">ных детей в области математики </w:t>
      </w:r>
      <w:r w:rsidR="00B43D56">
        <w:rPr>
          <w:sz w:val="28"/>
          <w:szCs w:val="28"/>
        </w:rPr>
        <w:t xml:space="preserve">в </w:t>
      </w:r>
      <w:r w:rsidR="00B43D56" w:rsidRPr="00AB5B32">
        <w:rPr>
          <w:sz w:val="28"/>
          <w:szCs w:val="28"/>
        </w:rPr>
        <w:t xml:space="preserve">МБОУ ДОД ДДТ </w:t>
      </w:r>
      <w:r w:rsidR="00E73C1F" w:rsidRPr="00AB5B32">
        <w:rPr>
          <w:sz w:val="28"/>
          <w:szCs w:val="28"/>
        </w:rPr>
        <w:t xml:space="preserve">успешно действует </w:t>
      </w:r>
      <w:r w:rsidR="002F007D">
        <w:rPr>
          <w:sz w:val="28"/>
          <w:szCs w:val="28"/>
        </w:rPr>
        <w:t xml:space="preserve">математический кружок </w:t>
      </w:r>
      <w:r w:rsidR="00E73C1F" w:rsidRPr="009F017E">
        <w:rPr>
          <w:b/>
          <w:i/>
          <w:sz w:val="28"/>
          <w:szCs w:val="28"/>
        </w:rPr>
        <w:t>«Квант».</w:t>
      </w:r>
      <w:r w:rsidR="00E73C1F" w:rsidRPr="00AB5B32">
        <w:rPr>
          <w:sz w:val="28"/>
          <w:szCs w:val="28"/>
        </w:rPr>
        <w:t xml:space="preserve"> Занятия </w:t>
      </w:r>
      <w:r w:rsidR="00B43D56">
        <w:rPr>
          <w:sz w:val="28"/>
          <w:szCs w:val="28"/>
        </w:rPr>
        <w:t xml:space="preserve">проводятся </w:t>
      </w:r>
      <w:r w:rsidR="00B43D56" w:rsidRPr="00AB5B32">
        <w:rPr>
          <w:sz w:val="28"/>
          <w:szCs w:val="28"/>
        </w:rPr>
        <w:t>на базе Гуковского института экономики и права (филиал РГЭУ «РИНХ»)</w:t>
      </w:r>
      <w:r w:rsidR="00B43D56">
        <w:rPr>
          <w:sz w:val="28"/>
          <w:szCs w:val="28"/>
        </w:rPr>
        <w:t xml:space="preserve">. Кружок </w:t>
      </w:r>
      <w:r w:rsidR="00E73C1F" w:rsidRPr="00AB5B32">
        <w:rPr>
          <w:sz w:val="28"/>
          <w:szCs w:val="28"/>
        </w:rPr>
        <w:t>посещают  обучающихся 5-11 классов М</w:t>
      </w:r>
      <w:r w:rsidR="00E73C1F">
        <w:rPr>
          <w:sz w:val="28"/>
          <w:szCs w:val="28"/>
        </w:rPr>
        <w:t>Б</w:t>
      </w:r>
      <w:r w:rsidR="00E73C1F" w:rsidRPr="00AB5B32">
        <w:rPr>
          <w:sz w:val="28"/>
          <w:szCs w:val="28"/>
        </w:rPr>
        <w:t xml:space="preserve">ОУ СОШ  №  1, </w:t>
      </w:r>
      <w:r w:rsidR="004037A6">
        <w:rPr>
          <w:sz w:val="28"/>
          <w:szCs w:val="28"/>
        </w:rPr>
        <w:t xml:space="preserve">2, 4, </w:t>
      </w:r>
      <w:r w:rsidR="00E73C1F" w:rsidRPr="00AB5B32">
        <w:rPr>
          <w:sz w:val="28"/>
          <w:szCs w:val="28"/>
        </w:rPr>
        <w:t xml:space="preserve">9, 10, 15, 22, 23, 24, экономического лицея. Имеющийся опыт работы </w:t>
      </w:r>
      <w:r w:rsidR="00B43D56">
        <w:rPr>
          <w:sz w:val="28"/>
          <w:szCs w:val="28"/>
        </w:rPr>
        <w:t>математического кружка</w:t>
      </w:r>
      <w:r w:rsidR="00E73C1F" w:rsidRPr="00AB5B32">
        <w:rPr>
          <w:sz w:val="28"/>
          <w:szCs w:val="28"/>
        </w:rPr>
        <w:t>, свидетельствует о наличии педагогов, способных реализовать программу работы с одаренными детьми. Подтверждением тому являются многочисленные победы представителей этой школы в турнирах, олимпиадах, фестивалях всевозможных уровней; поступление детей в престижные ВУЗы страны на факультеты, где профильным предметом является математика.</w:t>
      </w:r>
      <w:r w:rsidR="00D14089" w:rsidRPr="00D14089">
        <w:rPr>
          <w:sz w:val="28"/>
          <w:szCs w:val="28"/>
        </w:rPr>
        <w:t xml:space="preserve"> </w:t>
      </w:r>
    </w:p>
    <w:p w:rsidR="009F017E" w:rsidRDefault="009F017E" w:rsidP="009F017E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Талантливые юные математики приумножают городскую копилку достижений в олимпиадном и конкурсом движении различных уровней. </w:t>
      </w:r>
    </w:p>
    <w:p w:rsidR="00274455" w:rsidRPr="00D03961" w:rsidRDefault="00FD16CA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288290</wp:posOffset>
            </wp:positionV>
            <wp:extent cx="1933575" cy="1447800"/>
            <wp:effectExtent l="19050" t="0" r="9525" b="0"/>
            <wp:wrapTight wrapText="bothSides">
              <wp:wrapPolygon edited="0">
                <wp:start x="-213" y="0"/>
                <wp:lineTo x="-213" y="21316"/>
                <wp:lineTo x="21706" y="21316"/>
                <wp:lineTo x="21706" y="0"/>
                <wp:lineTo x="-213" y="0"/>
              </wp:wrapPolygon>
            </wp:wrapTight>
            <wp:docPr id="6" name="Рисунок 6" descr="C:\Documents and Settings\ДДТ\Local Settings\Temp\Временная папка 11 для математическая школа.zip\2 средня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ДДТ\Local Settings\Temp\Временная папка 11 для математическая школа.zip\2 средняя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1221740</wp:posOffset>
            </wp:positionV>
            <wp:extent cx="1990725" cy="1495425"/>
            <wp:effectExtent l="19050" t="0" r="9525" b="0"/>
            <wp:wrapTight wrapText="bothSides">
              <wp:wrapPolygon edited="0">
                <wp:start x="-207" y="0"/>
                <wp:lineTo x="-207" y="21462"/>
                <wp:lineTo x="21703" y="21462"/>
                <wp:lineTo x="21703" y="0"/>
                <wp:lineTo x="-207" y="0"/>
              </wp:wrapPolygon>
            </wp:wrapTight>
            <wp:docPr id="5" name="Рисунок 5" descr="C:\Documents and Settings\ДДТ\Local Settings\Temp\Временная папка 10 для математическая школа.zip\1 средня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ДДТ\Local Settings\Temp\Временная папка 10 для математическая школа.zip\1 средняя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288290</wp:posOffset>
            </wp:positionV>
            <wp:extent cx="2019300" cy="1514475"/>
            <wp:effectExtent l="19050" t="0" r="0" b="0"/>
            <wp:wrapTight wrapText="bothSides">
              <wp:wrapPolygon edited="0">
                <wp:start x="-204" y="0"/>
                <wp:lineTo x="-204" y="21464"/>
                <wp:lineTo x="21600" y="21464"/>
                <wp:lineTo x="21600" y="0"/>
                <wp:lineTo x="-204" y="0"/>
              </wp:wrapPolygon>
            </wp:wrapTight>
            <wp:docPr id="4" name="Рисунок 4" descr="млад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ладшая групп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4455" w:rsidRPr="00D03961" w:rsidSect="009F017E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6CD9"/>
    <w:multiLevelType w:val="hybridMultilevel"/>
    <w:tmpl w:val="08B0CC6E"/>
    <w:lvl w:ilvl="0" w:tplc="C996FBE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E411A"/>
    <w:rsid w:val="00052182"/>
    <w:rsid w:val="00076A50"/>
    <w:rsid w:val="000863D0"/>
    <w:rsid w:val="0009539E"/>
    <w:rsid w:val="000C5BB8"/>
    <w:rsid w:val="00120CA3"/>
    <w:rsid w:val="001A2AE9"/>
    <w:rsid w:val="001A3B6C"/>
    <w:rsid w:val="001D40FA"/>
    <w:rsid w:val="0021574C"/>
    <w:rsid w:val="00217253"/>
    <w:rsid w:val="00220C20"/>
    <w:rsid w:val="002336AA"/>
    <w:rsid w:val="00274455"/>
    <w:rsid w:val="002B5739"/>
    <w:rsid w:val="002D4AAE"/>
    <w:rsid w:val="002F007D"/>
    <w:rsid w:val="003435AA"/>
    <w:rsid w:val="003A3ECA"/>
    <w:rsid w:val="004037A6"/>
    <w:rsid w:val="004140D7"/>
    <w:rsid w:val="00435E4A"/>
    <w:rsid w:val="004634A2"/>
    <w:rsid w:val="004970B7"/>
    <w:rsid w:val="00497500"/>
    <w:rsid w:val="00502C26"/>
    <w:rsid w:val="00505CA7"/>
    <w:rsid w:val="00571484"/>
    <w:rsid w:val="005B7BDD"/>
    <w:rsid w:val="00615F45"/>
    <w:rsid w:val="0063517B"/>
    <w:rsid w:val="00647449"/>
    <w:rsid w:val="006A1C10"/>
    <w:rsid w:val="00710821"/>
    <w:rsid w:val="0071423E"/>
    <w:rsid w:val="00714B9F"/>
    <w:rsid w:val="00737937"/>
    <w:rsid w:val="00741E08"/>
    <w:rsid w:val="007454FF"/>
    <w:rsid w:val="007521F1"/>
    <w:rsid w:val="00774AA5"/>
    <w:rsid w:val="007C7FF2"/>
    <w:rsid w:val="007E1346"/>
    <w:rsid w:val="00802BE6"/>
    <w:rsid w:val="008228BE"/>
    <w:rsid w:val="008C295A"/>
    <w:rsid w:val="0093683C"/>
    <w:rsid w:val="00982880"/>
    <w:rsid w:val="009C02D3"/>
    <w:rsid w:val="009D77DB"/>
    <w:rsid w:val="009D7E8A"/>
    <w:rsid w:val="009E411A"/>
    <w:rsid w:val="009F017E"/>
    <w:rsid w:val="00A81A0C"/>
    <w:rsid w:val="00AA669C"/>
    <w:rsid w:val="00AC272D"/>
    <w:rsid w:val="00AE5295"/>
    <w:rsid w:val="00B377DA"/>
    <w:rsid w:val="00B43D56"/>
    <w:rsid w:val="00BF417F"/>
    <w:rsid w:val="00C14BC8"/>
    <w:rsid w:val="00C41EC0"/>
    <w:rsid w:val="00C42F8D"/>
    <w:rsid w:val="00CD5739"/>
    <w:rsid w:val="00CF69CF"/>
    <w:rsid w:val="00D03961"/>
    <w:rsid w:val="00D14089"/>
    <w:rsid w:val="00D15DFE"/>
    <w:rsid w:val="00D208B2"/>
    <w:rsid w:val="00D46B11"/>
    <w:rsid w:val="00D549C7"/>
    <w:rsid w:val="00DC0CDA"/>
    <w:rsid w:val="00DD22E3"/>
    <w:rsid w:val="00DD2733"/>
    <w:rsid w:val="00E348FC"/>
    <w:rsid w:val="00E73C1F"/>
    <w:rsid w:val="00E7434D"/>
    <w:rsid w:val="00EF5944"/>
    <w:rsid w:val="00F101C2"/>
    <w:rsid w:val="00F33758"/>
    <w:rsid w:val="00F947F9"/>
    <w:rsid w:val="00FD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11A"/>
    <w:rPr>
      <w:sz w:val="24"/>
      <w:szCs w:val="24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E411A"/>
    <w:pPr>
      <w:spacing w:before="100" w:beforeAutospacing="1" w:after="100" w:afterAutospacing="1"/>
    </w:pPr>
  </w:style>
  <w:style w:type="paragraph" w:customStyle="1" w:styleId="a4">
    <w:name w:val=" Знак"/>
    <w:basedOn w:val="a"/>
    <w:rsid w:val="009E41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A3ECA"/>
    <w:rPr>
      <w:rFonts w:ascii="Tahoma" w:hAnsi="Tahoma" w:cs="Tahoma"/>
      <w:sz w:val="16"/>
      <w:szCs w:val="16"/>
    </w:rPr>
  </w:style>
  <w:style w:type="paragraph" w:customStyle="1" w:styleId="2">
    <w:name w:val=" Знак2 Знак Знак Знак Знак Знак Знак Знак Знак Знак Знак Знак Знак"/>
    <w:basedOn w:val="a"/>
    <w:link w:val="a0"/>
    <w:rsid w:val="00E73C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ДДТ</cp:lastModifiedBy>
  <cp:revision>2</cp:revision>
  <cp:lastPrinted>2012-10-01T11:37:00Z</cp:lastPrinted>
  <dcterms:created xsi:type="dcterms:W3CDTF">2013-03-19T06:49:00Z</dcterms:created>
  <dcterms:modified xsi:type="dcterms:W3CDTF">2013-03-19T06:49:00Z</dcterms:modified>
</cp:coreProperties>
</file>