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9B" w:rsidRDefault="0031199B" w:rsidP="0031199B">
      <w:pPr>
        <w:pStyle w:val="2"/>
        <w:spacing w:line="360" w:lineRule="auto"/>
        <w:ind w:left="0" w:firstLine="708"/>
        <w:jc w:val="center"/>
        <w:rPr>
          <w:b/>
          <w:i/>
          <w:color w:val="00B050"/>
          <w:sz w:val="44"/>
          <w:szCs w:val="28"/>
        </w:rPr>
      </w:pPr>
      <w:r w:rsidRPr="0031199B">
        <w:rPr>
          <w:b/>
          <w:i/>
          <w:color w:val="00B050"/>
          <w:sz w:val="44"/>
          <w:szCs w:val="28"/>
        </w:rPr>
        <w:t>«Росток»</w:t>
      </w:r>
    </w:p>
    <w:p w:rsidR="0031199B" w:rsidRPr="0031199B" w:rsidRDefault="0031199B" w:rsidP="0031199B">
      <w:pPr>
        <w:pStyle w:val="2"/>
        <w:spacing w:line="360" w:lineRule="auto"/>
        <w:ind w:left="0" w:firstLine="708"/>
        <w:jc w:val="center"/>
        <w:rPr>
          <w:b/>
          <w:i/>
          <w:color w:val="00B050"/>
          <w:sz w:val="44"/>
          <w:szCs w:val="28"/>
        </w:rPr>
      </w:pPr>
      <w:r>
        <w:rPr>
          <w:b/>
          <w:i/>
          <w:noProof/>
          <w:color w:val="00B050"/>
          <w:sz w:val="4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367030</wp:posOffset>
            </wp:positionV>
            <wp:extent cx="2611120" cy="1952625"/>
            <wp:effectExtent l="19050" t="0" r="0" b="0"/>
            <wp:wrapTight wrapText="bothSides">
              <wp:wrapPolygon edited="0">
                <wp:start x="-158" y="0"/>
                <wp:lineTo x="-158" y="21495"/>
                <wp:lineTo x="21589" y="21495"/>
                <wp:lineTo x="21589" y="0"/>
                <wp:lineTo x="-158" y="0"/>
              </wp:wrapPolygon>
            </wp:wrapTight>
            <wp:docPr id="2" name="Рисунок 2" descr="C:\Documents and Settings\ДДТ\Рабочий стол\документы\зерныш\фото зерн\SANY01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ДДТ\Рабочий стол\документы\зерныш\фото зерн\SANY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B01" w:rsidRDefault="00162D87" w:rsidP="00894B01">
      <w:pPr>
        <w:pStyle w:val="2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В экологическом  </w:t>
      </w:r>
      <w:r w:rsidR="00DB1655">
        <w:rPr>
          <w:szCs w:val="28"/>
        </w:rPr>
        <w:t xml:space="preserve">кружке </w:t>
      </w:r>
      <w:r w:rsidR="00DB1655" w:rsidRPr="0031199B">
        <w:rPr>
          <w:b/>
          <w:szCs w:val="28"/>
        </w:rPr>
        <w:t>«Росток»</w:t>
      </w:r>
      <w:r w:rsidR="00DB1655">
        <w:rPr>
          <w:szCs w:val="28"/>
        </w:rPr>
        <w:t xml:space="preserve">  Дома детского т</w:t>
      </w:r>
      <w:r w:rsidR="00894B01">
        <w:rPr>
          <w:szCs w:val="28"/>
        </w:rPr>
        <w:t>в</w:t>
      </w:r>
      <w:r w:rsidR="00DB1655">
        <w:rPr>
          <w:szCs w:val="28"/>
        </w:rPr>
        <w:t>орчества занимаются  учащиеся  2</w:t>
      </w:r>
      <w:r>
        <w:rPr>
          <w:szCs w:val="28"/>
        </w:rPr>
        <w:t xml:space="preserve"> </w:t>
      </w:r>
      <w:r w:rsidR="00DB1655">
        <w:rPr>
          <w:szCs w:val="28"/>
        </w:rPr>
        <w:t>-</w:t>
      </w:r>
      <w:r>
        <w:rPr>
          <w:szCs w:val="28"/>
        </w:rPr>
        <w:t xml:space="preserve"> </w:t>
      </w:r>
      <w:r w:rsidR="00DB1655">
        <w:rPr>
          <w:szCs w:val="28"/>
        </w:rPr>
        <w:t xml:space="preserve">6 классов  общеобразовательных учреждений города. </w:t>
      </w:r>
      <w:r w:rsidR="0031199B">
        <w:rPr>
          <w:szCs w:val="28"/>
        </w:rPr>
        <w:t xml:space="preserve">Руководит работой ребят в этом кружке </w:t>
      </w:r>
      <w:r w:rsidR="0031199B" w:rsidRPr="0031199B">
        <w:rPr>
          <w:b/>
          <w:i/>
          <w:szCs w:val="28"/>
        </w:rPr>
        <w:t>Марина Викторовна Югова.</w:t>
      </w:r>
      <w:r w:rsidR="0031199B">
        <w:rPr>
          <w:szCs w:val="28"/>
        </w:rPr>
        <w:t xml:space="preserve"> </w:t>
      </w:r>
      <w:r w:rsidR="00894B01">
        <w:rPr>
          <w:szCs w:val="28"/>
        </w:rPr>
        <w:t xml:space="preserve">Ребята занимаются по </w:t>
      </w:r>
      <w:r w:rsidR="00E02666">
        <w:rPr>
          <w:szCs w:val="28"/>
        </w:rPr>
        <w:t xml:space="preserve">авторской </w:t>
      </w:r>
      <w:r w:rsidR="00894B01">
        <w:rPr>
          <w:szCs w:val="28"/>
        </w:rPr>
        <w:t xml:space="preserve">программе, которая </w:t>
      </w:r>
      <w:r w:rsidR="00DB1655">
        <w:rPr>
          <w:szCs w:val="28"/>
        </w:rPr>
        <w:t>предлагает насыщенное образовательное содержание, соответствующие познавательным интересам современного ребенка.</w:t>
      </w:r>
      <w:r w:rsidR="00DB1655" w:rsidRPr="002F33E4">
        <w:rPr>
          <w:szCs w:val="28"/>
        </w:rPr>
        <w:t xml:space="preserve"> </w:t>
      </w:r>
    </w:p>
    <w:p w:rsidR="00894B01" w:rsidRDefault="00894B01" w:rsidP="00894B01">
      <w:pPr>
        <w:pStyle w:val="2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Ребята, занимаясь в кружке «Росток», узнают много нового из жизни флора и фауны, о многообразии животного и растительного мира, о средах обитания, питании и размножении.  Объектами познания становятся новые, прежде незнакомые животные и растения ближайшего </w:t>
      </w:r>
      <w:r w:rsidR="00162D87">
        <w:rPr>
          <w:szCs w:val="28"/>
        </w:rPr>
        <w:t xml:space="preserve"> природного окружения,  а также </w:t>
      </w:r>
      <w:r>
        <w:rPr>
          <w:szCs w:val="28"/>
        </w:rPr>
        <w:t xml:space="preserve"> различных природных зон – пустыни, тундры и т.п. </w:t>
      </w:r>
    </w:p>
    <w:p w:rsidR="00A8232B" w:rsidRDefault="0031199B" w:rsidP="00311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1557020</wp:posOffset>
            </wp:positionV>
            <wp:extent cx="2121535" cy="1654175"/>
            <wp:effectExtent l="76200" t="76200" r="126365" b="79375"/>
            <wp:wrapTight wrapText="bothSides">
              <wp:wrapPolygon edited="0">
                <wp:start x="-776" y="-995"/>
                <wp:lineTo x="-776" y="22636"/>
                <wp:lineTo x="22111" y="22636"/>
                <wp:lineTo x="22499" y="22636"/>
                <wp:lineTo x="22887" y="20149"/>
                <wp:lineTo x="22693" y="18905"/>
                <wp:lineTo x="22693" y="2985"/>
                <wp:lineTo x="22887" y="1741"/>
                <wp:lineTo x="22499" y="-746"/>
                <wp:lineTo x="22111" y="-995"/>
                <wp:lineTo x="-776" y="-995"/>
              </wp:wrapPolygon>
            </wp:wrapTight>
            <wp:docPr id="7" name="Рисунок 5" descr="C:\Documents and Settings\ДДТ\Рабочий стол\группа мар\SANY05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Documents and Settings\ДДТ\Рабочий стол\группа мар\SANY0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654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1560830</wp:posOffset>
            </wp:positionV>
            <wp:extent cx="2315210" cy="1585595"/>
            <wp:effectExtent l="114300" t="76200" r="104140" b="71755"/>
            <wp:wrapTight wrapText="bothSides">
              <wp:wrapPolygon edited="0">
                <wp:start x="-1066" y="-1038"/>
                <wp:lineTo x="-1066" y="22577"/>
                <wp:lineTo x="22394" y="22577"/>
                <wp:lineTo x="22572" y="19982"/>
                <wp:lineTo x="22572" y="3114"/>
                <wp:lineTo x="22394" y="-779"/>
                <wp:lineTo x="22394" y="-1038"/>
                <wp:lineTo x="-1066" y="-1038"/>
              </wp:wrapPolygon>
            </wp:wrapTight>
            <wp:docPr id="6" name="Рисунок 4" descr="C:\Documents and Settings\ДДТ\Рабочий стол\группа мар\SANY05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Documents and Settings\ДДТ\Рабочий стол\группа мар\SANY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85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62D87" w:rsidRPr="00A8232B">
        <w:rPr>
          <w:rFonts w:ascii="Times New Roman" w:hAnsi="Times New Roman" w:cs="Times New Roman"/>
          <w:sz w:val="28"/>
          <w:szCs w:val="28"/>
        </w:rPr>
        <w:t xml:space="preserve">Занятия проходят в компьютерном классе, что позволяет разнообразить </w:t>
      </w:r>
      <w:r>
        <w:rPr>
          <w:rFonts w:ascii="Times New Roman" w:hAnsi="Times New Roman" w:cs="Times New Roman"/>
          <w:sz w:val="28"/>
          <w:szCs w:val="28"/>
        </w:rPr>
        <w:t>формы работы</w:t>
      </w:r>
      <w:r w:rsidR="00162D87" w:rsidRPr="00A8232B">
        <w:rPr>
          <w:rFonts w:ascii="Times New Roman" w:hAnsi="Times New Roman" w:cs="Times New Roman"/>
          <w:sz w:val="28"/>
          <w:szCs w:val="28"/>
        </w:rPr>
        <w:t>.</w:t>
      </w:r>
      <w:r w:rsidR="00A8232B" w:rsidRPr="00A8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D87" w:rsidRPr="00A8232B">
        <w:rPr>
          <w:rFonts w:ascii="Times New Roman" w:hAnsi="Times New Roman" w:cs="Times New Roman"/>
          <w:sz w:val="28"/>
          <w:szCs w:val="28"/>
        </w:rPr>
        <w:t xml:space="preserve">Обучающиеся  учатся создавать презентации, делать открытки, </w:t>
      </w:r>
      <w:r w:rsidR="00A8232B" w:rsidRPr="00A8232B">
        <w:rPr>
          <w:rFonts w:ascii="Times New Roman" w:hAnsi="Times New Roman" w:cs="Times New Roman"/>
          <w:sz w:val="28"/>
          <w:szCs w:val="28"/>
        </w:rPr>
        <w:t>рисунки,</w:t>
      </w:r>
      <w:r w:rsidR="00A8232B">
        <w:rPr>
          <w:rFonts w:ascii="Times New Roman" w:hAnsi="Times New Roman" w:cs="Times New Roman"/>
          <w:sz w:val="28"/>
          <w:szCs w:val="28"/>
        </w:rPr>
        <w:t xml:space="preserve"> </w:t>
      </w:r>
      <w:r w:rsidR="00162D87" w:rsidRPr="00A8232B">
        <w:rPr>
          <w:rFonts w:ascii="Times New Roman" w:hAnsi="Times New Roman" w:cs="Times New Roman"/>
          <w:sz w:val="28"/>
          <w:szCs w:val="28"/>
        </w:rPr>
        <w:t xml:space="preserve">альбомы, </w:t>
      </w:r>
      <w:r w:rsidR="00A8232B" w:rsidRPr="00A8232B">
        <w:rPr>
          <w:rFonts w:ascii="Times New Roman" w:hAnsi="Times New Roman" w:cs="Times New Roman"/>
          <w:sz w:val="28"/>
          <w:szCs w:val="28"/>
        </w:rPr>
        <w:t>брошюры,</w:t>
      </w:r>
      <w:r w:rsidR="00162D87" w:rsidRPr="00A8232B">
        <w:rPr>
          <w:rFonts w:ascii="Times New Roman" w:hAnsi="Times New Roman" w:cs="Times New Roman"/>
          <w:sz w:val="28"/>
          <w:szCs w:val="28"/>
        </w:rPr>
        <w:t xml:space="preserve"> </w:t>
      </w:r>
      <w:r w:rsidR="00A8232B" w:rsidRPr="00A8232B">
        <w:rPr>
          <w:rFonts w:ascii="Times New Roman" w:hAnsi="Times New Roman" w:cs="Times New Roman"/>
          <w:sz w:val="28"/>
          <w:szCs w:val="28"/>
        </w:rPr>
        <w:t xml:space="preserve">учатся создавать экологические проекты на различные темы («спасение китов», «Защита животных при извержении вулкана, цунами, урагана», и др.). </w:t>
      </w:r>
      <w:proofErr w:type="gramEnd"/>
    </w:p>
    <w:p w:rsidR="00DB1655" w:rsidRDefault="00DB1655" w:rsidP="00DB1655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565B89" w:rsidRDefault="0031199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805180</wp:posOffset>
            </wp:positionV>
            <wp:extent cx="1888490" cy="1229995"/>
            <wp:effectExtent l="19050" t="0" r="0" b="0"/>
            <wp:wrapTight wrapText="bothSides">
              <wp:wrapPolygon edited="0">
                <wp:start x="-218" y="0"/>
                <wp:lineTo x="-218" y="21410"/>
                <wp:lineTo x="21571" y="21410"/>
                <wp:lineTo x="21571" y="0"/>
                <wp:lineTo x="-218" y="0"/>
              </wp:wrapPolygon>
            </wp:wrapTight>
            <wp:docPr id="1" name="Рисунок 1" descr="C:\Documents and Settings\Югова\Рабочий стол\документы\фото\откзанЮгова 13.10.11\SANY0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Югова\Рабочий стол\документы\фото\откзанЮгова 13.10.11\SANY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AFB" w:rsidRPr="00182AFB">
        <w:rPr>
          <w:noProof/>
        </w:rPr>
        <w:t xml:space="preserve">  </w:t>
      </w:r>
      <w:r w:rsidR="00B26581" w:rsidRPr="00B26581">
        <w:rPr>
          <w:noProof/>
        </w:rPr>
        <w:t xml:space="preserve">  </w:t>
      </w:r>
    </w:p>
    <w:sectPr w:rsidR="00565B89" w:rsidSect="0031199B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13A"/>
    <w:multiLevelType w:val="hybridMultilevel"/>
    <w:tmpl w:val="46E89EA0"/>
    <w:lvl w:ilvl="0" w:tplc="180ABD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C170B"/>
    <w:multiLevelType w:val="hybridMultilevel"/>
    <w:tmpl w:val="9ADECA5A"/>
    <w:lvl w:ilvl="0" w:tplc="32EE1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B1655"/>
    <w:rsid w:val="00162D87"/>
    <w:rsid w:val="00182AFB"/>
    <w:rsid w:val="0031199B"/>
    <w:rsid w:val="00361A4E"/>
    <w:rsid w:val="00565B89"/>
    <w:rsid w:val="00595C33"/>
    <w:rsid w:val="00894B01"/>
    <w:rsid w:val="009A4715"/>
    <w:rsid w:val="00A8232B"/>
    <w:rsid w:val="00B26581"/>
    <w:rsid w:val="00DB1655"/>
    <w:rsid w:val="00DC35A3"/>
    <w:rsid w:val="00E0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5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B1655"/>
    <w:pPr>
      <w:spacing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20">
    <w:name w:val="Основной текст с отступом 2 Знак"/>
    <w:basedOn w:val="a0"/>
    <w:link w:val="2"/>
    <w:rsid w:val="00DB1655"/>
    <w:rPr>
      <w:rFonts w:ascii="Times New Roman" w:eastAsia="Times New Roman" w:hAnsi="Times New Roman" w:cs="Times New Roman"/>
      <w:color w:val="000000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8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ДДТ</cp:lastModifiedBy>
  <cp:revision>6</cp:revision>
  <dcterms:created xsi:type="dcterms:W3CDTF">2013-03-01T05:34:00Z</dcterms:created>
  <dcterms:modified xsi:type="dcterms:W3CDTF">2013-03-01T07:24:00Z</dcterms:modified>
</cp:coreProperties>
</file>