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E911A1" w:rsidTr="00E911A1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10530" w:type="dxa"/>
            <w:tcBorders>
              <w:top w:val="single" w:sz="4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E911A1" w:rsidRPr="00E911A1" w:rsidRDefault="00E911A1" w:rsidP="00E911A1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4"/>
              </w:rPr>
            </w:pPr>
            <w:r w:rsidRPr="00E911A1">
              <w:rPr>
                <w:rFonts w:ascii="Times New Roman" w:hAnsi="Times New Roman" w:cs="Times New Roman"/>
                <w:b/>
                <w:i/>
                <w:noProof/>
                <w:color w:val="00B050"/>
                <w:sz w:val="4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499110</wp:posOffset>
                  </wp:positionV>
                  <wp:extent cx="2222500" cy="1666875"/>
                  <wp:effectExtent l="19050" t="0" r="6350" b="0"/>
                  <wp:wrapTight wrapText="bothSides">
                    <wp:wrapPolygon edited="0">
                      <wp:start x="-185" y="0"/>
                      <wp:lineTo x="-185" y="21477"/>
                      <wp:lineTo x="21662" y="21477"/>
                      <wp:lineTo x="21662" y="0"/>
                      <wp:lineTo x="-185" y="0"/>
                    </wp:wrapPolygon>
                  </wp:wrapTight>
                  <wp:docPr id="7" name="Рисунок 1" descr="C:\Documents and Settings\ДДТ\Рабочий стол\юнэк\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ДТ\Рабочий стол\юнэк\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11A1">
              <w:rPr>
                <w:rFonts w:ascii="Times New Roman" w:hAnsi="Times New Roman" w:cs="Times New Roman"/>
                <w:b/>
                <w:i/>
                <w:color w:val="00B050"/>
                <w:sz w:val="44"/>
              </w:rPr>
              <w:t>«ЮНЭК»</w:t>
            </w:r>
          </w:p>
          <w:p w:rsidR="00E911A1" w:rsidRDefault="00E911A1" w:rsidP="00E911A1">
            <w:pPr>
              <w:ind w:left="996"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Датой рождения кружка юных экологов </w:t>
            </w:r>
            <w:r w:rsidRPr="00437159">
              <w:rPr>
                <w:rFonts w:ascii="Times New Roman" w:hAnsi="Times New Roman" w:cs="Times New Roman"/>
                <w:b/>
                <w:sz w:val="28"/>
              </w:rPr>
              <w:t>«ЮНЭК»</w:t>
            </w:r>
            <w:r>
              <w:rPr>
                <w:rFonts w:ascii="Times New Roman" w:hAnsi="Times New Roman" w:cs="Times New Roman"/>
                <w:sz w:val="28"/>
              </w:rPr>
              <w:t xml:space="preserve"> стал сентябрь 2013 года. Работу с ребятами, интересующимися проблемами природы, экологии ведет педагог дополнительного образования </w:t>
            </w:r>
            <w:proofErr w:type="spellStart"/>
            <w:r w:rsidRPr="00437159">
              <w:rPr>
                <w:rFonts w:ascii="Times New Roman" w:hAnsi="Times New Roman" w:cs="Times New Roman"/>
                <w:b/>
                <w:i/>
                <w:sz w:val="28"/>
              </w:rPr>
              <w:t>Алейникова</w:t>
            </w:r>
            <w:proofErr w:type="spellEnd"/>
            <w:r w:rsidRPr="00437159">
              <w:rPr>
                <w:rFonts w:ascii="Times New Roman" w:hAnsi="Times New Roman" w:cs="Times New Roman"/>
                <w:b/>
                <w:i/>
                <w:sz w:val="28"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  <w:sz w:val="28"/>
              </w:rPr>
              <w:t>. Программа рассчитана на младший школьный возраст.</w:t>
            </w:r>
          </w:p>
          <w:p w:rsidR="00E911A1" w:rsidRDefault="00E911A1" w:rsidP="00E911A1">
            <w:pPr>
              <w:ind w:left="996"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младшем школьном возрасте закладывается основа взглядов и убеждений относительно окружающего мира. Важно донести до сознания детей то, что они являются частью природы, показать ее значение в жизни человека.</w:t>
            </w:r>
          </w:p>
          <w:p w:rsidR="00E911A1" w:rsidRDefault="00E911A1" w:rsidP="00E911A1">
            <w:pPr>
              <w:ind w:left="996"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Главной целью занятий кружка является воспитание любви к природе, бережного отношения к ней как к среде обитания человека. Педагог на занятиях учит детей любоваться и восхищаться красотой, гармонией и совершенством природы, сохранять и преумножать ее богатства.</w:t>
            </w:r>
          </w:p>
          <w:p w:rsidR="00E911A1" w:rsidRDefault="00E911A1" w:rsidP="00E911A1">
            <w:pPr>
              <w:ind w:left="996"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1619250</wp:posOffset>
                  </wp:positionV>
                  <wp:extent cx="1828800" cy="1371600"/>
                  <wp:effectExtent l="19050" t="0" r="0" b="0"/>
                  <wp:wrapTight wrapText="bothSides">
                    <wp:wrapPolygon edited="0">
                      <wp:start x="-225" y="0"/>
                      <wp:lineTo x="-225" y="21300"/>
                      <wp:lineTo x="21600" y="21300"/>
                      <wp:lineTo x="21600" y="0"/>
                      <wp:lineTo x="-225" y="0"/>
                    </wp:wrapPolygon>
                  </wp:wrapTight>
                  <wp:docPr id="8" name="Рисунок 2" descr="C:\Documents and Settings\ДДТ\Рабочий стол\юнэк\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ДТ\Рабочий стол\юнэк\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>В ходе занятий ребята знакомятся с животным и растительным миром нашего края, страны. Педагог и воспитанники рассуждают об изменениях, происходящих в природе после  вмешательства человека, о путях предотвращения экологических катастроф, нарушения баланса в окружающем мире.  Этому способствуют различные виды занятий: занятия – путешествия, викторины, конкурсы рисунков и поделок, проведение праздников, экскурсий.</w:t>
            </w:r>
          </w:p>
          <w:p w:rsidR="00E911A1" w:rsidRDefault="00E911A1" w:rsidP="00E911A1">
            <w:pPr>
              <w:ind w:left="996" w:firstLine="708"/>
              <w:jc w:val="both"/>
              <w:rPr>
                <w:rFonts w:ascii="Times New Roman" w:hAnsi="Times New Roman" w:cs="Times New Roman"/>
                <w:i/>
                <w:color w:val="00B050"/>
                <w:sz w:val="44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466090</wp:posOffset>
                  </wp:positionV>
                  <wp:extent cx="1790700" cy="1343025"/>
                  <wp:effectExtent l="19050" t="0" r="0" b="0"/>
                  <wp:wrapTight wrapText="bothSides">
                    <wp:wrapPolygon edited="0">
                      <wp:start x="-230" y="0"/>
                      <wp:lineTo x="-230" y="21447"/>
                      <wp:lineTo x="21600" y="21447"/>
                      <wp:lineTo x="21600" y="0"/>
                      <wp:lineTo x="-230" y="0"/>
                    </wp:wrapPolygon>
                  </wp:wrapTight>
                  <wp:docPr id="9" name="Рисунок 3" descr="C:\Documents and Settings\ДДТ\Рабочий стол\юнэк\SAM_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ДТ\Рабочий стол\юнэк\SAM_1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1370965</wp:posOffset>
                  </wp:positionV>
                  <wp:extent cx="1825625" cy="1371600"/>
                  <wp:effectExtent l="19050" t="0" r="3175" b="0"/>
                  <wp:wrapTight wrapText="bothSides">
                    <wp:wrapPolygon edited="0">
                      <wp:start x="-225" y="0"/>
                      <wp:lineTo x="-225" y="21300"/>
                      <wp:lineTo x="21638" y="21300"/>
                      <wp:lineTo x="21638" y="0"/>
                      <wp:lineTo x="-225" y="0"/>
                    </wp:wrapPolygon>
                  </wp:wrapTight>
                  <wp:docPr id="10" name="Рисунок 4" descr="C:\Documents and Settings\ДДТ\Рабочий стол\юнэк\SAM_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ДТ\Рабочий стол\юнэк\SAM_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1DC4" w:rsidRPr="00180558" w:rsidRDefault="00051DC4" w:rsidP="00E911A1">
      <w:pPr>
        <w:rPr>
          <w:rFonts w:ascii="Times New Roman" w:hAnsi="Times New Roman" w:cs="Times New Roman"/>
          <w:sz w:val="28"/>
        </w:rPr>
      </w:pPr>
    </w:p>
    <w:sectPr w:rsidR="00051DC4" w:rsidRPr="00180558" w:rsidSect="0052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558"/>
    <w:rsid w:val="00051DC4"/>
    <w:rsid w:val="00180558"/>
    <w:rsid w:val="00437159"/>
    <w:rsid w:val="00527E58"/>
    <w:rsid w:val="00E911A1"/>
    <w:rsid w:val="00E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2014-01-22T09:26:00Z</dcterms:created>
  <dcterms:modified xsi:type="dcterms:W3CDTF">2014-01-22T10:02:00Z</dcterms:modified>
</cp:coreProperties>
</file>